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A377CD" w:rsidRDefault="00A377CD" w:rsidP="00E25406">
      <w:pPr>
        <w:jc w:val="center"/>
        <w:rPr>
          <w:rFonts w:ascii="HGｺﾞｼｯｸE" w:eastAsia="HGｺﾞｼｯｸE" w:hAnsi="HGｺﾞｼｯｸE"/>
          <w:sz w:val="36"/>
        </w:rPr>
      </w:pPr>
      <w:r w:rsidRPr="00A377CD">
        <w:rPr>
          <w:rFonts w:ascii="HGｺﾞｼｯｸE" w:eastAsia="HGｺﾞｼｯｸE" w:hAnsi="HGｺﾞｼｯｸE" w:hint="eastAsia"/>
          <w:sz w:val="36"/>
        </w:rPr>
        <w:t>令和</w:t>
      </w:r>
      <w:r w:rsidR="00022859">
        <w:rPr>
          <w:rFonts w:ascii="HGｺﾞｼｯｸE" w:eastAsia="HGｺﾞｼｯｸE" w:hAnsi="HGｺﾞｼｯｸE" w:hint="eastAsia"/>
          <w:sz w:val="36"/>
        </w:rPr>
        <w:t>３</w:t>
      </w:r>
      <w:r w:rsidR="00E25406" w:rsidRPr="00A377CD">
        <w:rPr>
          <w:rFonts w:ascii="HGｺﾞｼｯｸE" w:eastAsia="HGｺﾞｼｯｸE" w:hAnsi="HGｺﾞｼｯｸE" w:hint="eastAsia"/>
          <w:sz w:val="36"/>
        </w:rPr>
        <w:t xml:space="preserve">年度　</w:t>
      </w:r>
      <w:r w:rsidR="00DE1B89" w:rsidRPr="00A377CD">
        <w:rPr>
          <w:rFonts w:ascii="HGｺﾞｼｯｸE" w:eastAsia="HGｺﾞｼｯｸE" w:hAnsi="HGｺﾞｼｯｸE" w:hint="eastAsia"/>
          <w:sz w:val="36"/>
        </w:rPr>
        <w:t>課題</w:t>
      </w:r>
      <w:r w:rsidR="00E25406" w:rsidRPr="00A377CD">
        <w:rPr>
          <w:rFonts w:ascii="HGｺﾞｼｯｸE" w:eastAsia="HGｺﾞｼｯｸE" w:hAnsi="HGｺﾞｼｯｸE" w:hint="eastAsia"/>
          <w:sz w:val="36"/>
        </w:rPr>
        <w:t>部会</w:t>
      </w:r>
      <w:r w:rsidR="00E94EC7" w:rsidRPr="00A377CD">
        <w:rPr>
          <w:rFonts w:ascii="HGｺﾞｼｯｸE" w:eastAsia="HGｺﾞｼｯｸE" w:hAnsi="HGｺﾞｼｯｸE" w:hint="eastAsia"/>
          <w:sz w:val="36"/>
        </w:rPr>
        <w:t xml:space="preserve">　</w:t>
      </w:r>
      <w:r w:rsidR="00E25406" w:rsidRPr="00A377CD">
        <w:rPr>
          <w:rFonts w:ascii="HGｺﾞｼｯｸE" w:eastAsia="HGｺﾞｼｯｸE" w:hAnsi="HGｺﾞｼｯｸE" w:hint="eastAsia"/>
          <w:sz w:val="36"/>
        </w:rPr>
        <w:t>予算</w:t>
      </w:r>
      <w:r w:rsidR="00E94EC7" w:rsidRPr="00A377CD">
        <w:rPr>
          <w:rFonts w:ascii="HGｺﾞｼｯｸE" w:eastAsia="HGｺﾞｼｯｸE" w:hAnsi="HGｺﾞｼｯｸE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866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73B23" w:rsidRPr="008C7AEF" w:rsidRDefault="00773B2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9B3124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A377CD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022859">
        <w:rPr>
          <w:rFonts w:hint="eastAsia"/>
        </w:rPr>
        <w:t>２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</w:t>
      </w:r>
      <w:r w:rsidR="00022859">
        <w:rPr>
          <w:rFonts w:hint="eastAsia"/>
        </w:rPr>
        <w:t>３</w:t>
      </w:r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２　研究交流講座関係</w:t>
      </w:r>
    </w:p>
    <w:p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022859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022859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8C7AEF">
      <w:pPr>
        <w:spacing w:beforeLines="50" w:before="169"/>
      </w:pPr>
      <w:r>
        <w:rPr>
          <w:rFonts w:hint="eastAsia"/>
        </w:rPr>
        <w:t xml:space="preserve">　　　</w:t>
      </w: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>管内研究協議会にする予定</w:t>
      </w:r>
    </w:p>
    <w:p w:rsidR="009B3124" w:rsidRDefault="008E332E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r w:rsidR="00A377C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Pr="00A377CD" w:rsidRDefault="009B3124" w:rsidP="00D27A3E">
      <w:pPr>
        <w:spacing w:beforeLines="100" w:before="338"/>
      </w:pPr>
    </w:p>
    <w:p w:rsidR="008C7AEF" w:rsidRPr="00A377CD" w:rsidRDefault="008C7AEF" w:rsidP="008C7AEF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予算要望について（研究交流講座）</w:t>
      </w:r>
    </w:p>
    <w:p w:rsidR="009B3124" w:rsidRPr="00A377CD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="HGｺﾞｼｯｸE" w:eastAsia="HGｺﾞｼｯｸE" w:hAnsi="HGｺﾞｼｯｸE"/>
        </w:rPr>
      </w:pPr>
      <w:r w:rsidRPr="00A377CD">
        <w:rPr>
          <w:rFonts w:ascii="HGｺﾞｼｯｸE" w:eastAsia="HGｺﾞｼｯｸE" w:hAnsi="HGｺﾞｼｯｸE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Pr="00381440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022859">
        <w:rPr>
          <w:rFonts w:ascii="HGSｺﾞｼｯｸE" w:eastAsia="HGSｺﾞｼｯｸE" w:hAnsi="HGSｺﾞｼｯｸE" w:hint="eastAsia"/>
          <w:shd w:val="clear" w:color="auto" w:fill="000000" w:themeFill="text1"/>
        </w:rPr>
        <w:t>１０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022859">
        <w:rPr>
          <w:rFonts w:ascii="HGSｺﾞｼｯｸE" w:eastAsia="HGSｺﾞｼｯｸE" w:hAnsi="HGSｺﾞｼｯｸE" w:hint="eastAsia"/>
          <w:shd w:val="clear" w:color="auto" w:fill="000000" w:themeFill="text1"/>
        </w:rPr>
        <w:t>２</w:t>
      </w:r>
      <w:bookmarkStart w:id="0" w:name="_GoBack"/>
      <w:bookmarkEnd w:id="0"/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８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22859"/>
    <w:rsid w:val="00033319"/>
    <w:rsid w:val="0008190B"/>
    <w:rsid w:val="001175C2"/>
    <w:rsid w:val="001C0822"/>
    <w:rsid w:val="00381440"/>
    <w:rsid w:val="005271F3"/>
    <w:rsid w:val="00537E6B"/>
    <w:rsid w:val="005D3381"/>
    <w:rsid w:val="005D3ECD"/>
    <w:rsid w:val="005F0C42"/>
    <w:rsid w:val="006D26EB"/>
    <w:rsid w:val="00753CF4"/>
    <w:rsid w:val="00773B23"/>
    <w:rsid w:val="00892122"/>
    <w:rsid w:val="008C7AEF"/>
    <w:rsid w:val="008E332E"/>
    <w:rsid w:val="00920C1A"/>
    <w:rsid w:val="009804C0"/>
    <w:rsid w:val="009B3124"/>
    <w:rsid w:val="00A377CD"/>
    <w:rsid w:val="00AA73EF"/>
    <w:rsid w:val="00B10863"/>
    <w:rsid w:val="00B473A5"/>
    <w:rsid w:val="00BC23AA"/>
    <w:rsid w:val="00C175B9"/>
    <w:rsid w:val="00D27A3E"/>
    <w:rsid w:val="00D9149A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DF9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51C4-AD1D-45E2-AE01-DF8CD68E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cp:lastPrinted>2016-06-03T07:37:00Z</cp:lastPrinted>
  <dcterms:created xsi:type="dcterms:W3CDTF">2018-06-05T05:50:00Z</dcterms:created>
  <dcterms:modified xsi:type="dcterms:W3CDTF">2020-06-15T12:14:00Z</dcterms:modified>
</cp:coreProperties>
</file>